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5FED" w14:textId="050D2464" w:rsidR="00534A8E" w:rsidRPr="00350DA2" w:rsidRDefault="00AB699F" w:rsidP="00534A8E">
      <w:pPr>
        <w:spacing w:after="0" w:line="240" w:lineRule="auto"/>
        <w:rPr>
          <w:rFonts w:ascii="Arial" w:eastAsia="Times New Roman" w:hAnsi="Arial" w:cs="Arial"/>
          <w:b/>
          <w:bCs/>
          <w:color w:val="01609C"/>
          <w:kern w:val="0"/>
          <w:sz w:val="44"/>
          <w:szCs w:val="44"/>
          <w14:ligatures w14:val="none"/>
        </w:rPr>
      </w:pPr>
      <w:r w:rsidRPr="00350DA2">
        <w:rPr>
          <w:rFonts w:ascii="Arial" w:eastAsia="Times New Roman" w:hAnsi="Arial" w:cs="Arial"/>
          <w:b/>
          <w:bCs/>
          <w:color w:val="01609C"/>
          <w:kern w:val="0"/>
          <w:sz w:val="44"/>
          <w:szCs w:val="44"/>
          <w14:ligatures w14:val="none"/>
        </w:rPr>
        <w:t xml:space="preserve">INTERIM / CONSULTANCY </w:t>
      </w:r>
      <w:r w:rsidR="00534A8E" w:rsidRPr="00350DA2">
        <w:rPr>
          <w:rFonts w:ascii="Arial" w:eastAsia="Times New Roman" w:hAnsi="Arial" w:cs="Arial"/>
          <w:b/>
          <w:bCs/>
          <w:color w:val="01609C"/>
          <w:kern w:val="0"/>
          <w:sz w:val="44"/>
          <w:szCs w:val="44"/>
          <w14:ligatures w14:val="none"/>
        </w:rPr>
        <w:t>CFO</w:t>
      </w:r>
      <w:r w:rsidR="00D22B44" w:rsidRPr="00350DA2">
        <w:rPr>
          <w:rFonts w:ascii="Arial" w:eastAsia="Times New Roman" w:hAnsi="Arial" w:cs="Arial"/>
          <w:b/>
          <w:bCs/>
          <w:color w:val="01609C"/>
          <w:kern w:val="0"/>
          <w:sz w:val="44"/>
          <w:szCs w:val="44"/>
          <w14:ligatures w14:val="none"/>
        </w:rPr>
        <w:t xml:space="preserve"> I</w:t>
      </w:r>
      <w:r w:rsidR="00534A8E" w:rsidRPr="00350DA2">
        <w:rPr>
          <w:rFonts w:ascii="Arial" w:eastAsia="Times New Roman" w:hAnsi="Arial" w:cs="Arial"/>
          <w:b/>
          <w:bCs/>
          <w:color w:val="01609C"/>
          <w:kern w:val="0"/>
          <w:sz w:val="44"/>
          <w:szCs w:val="44"/>
          <w14:ligatures w14:val="none"/>
        </w:rPr>
        <w:t>NTERVIEW QUESTIONS</w:t>
      </w:r>
    </w:p>
    <w:p w14:paraId="0A83EB47" w14:textId="77777777" w:rsidR="00534A8E" w:rsidRPr="00350DA2" w:rsidRDefault="00534A8E" w:rsidP="00534A8E">
      <w:pPr>
        <w:spacing w:after="0"/>
        <w:rPr>
          <w:rFonts w:ascii="Arial" w:hAnsi="Arial" w:cs="Arial"/>
          <w:sz w:val="28"/>
          <w:szCs w:val="28"/>
        </w:rPr>
      </w:pPr>
    </w:p>
    <w:p w14:paraId="53B98D05" w14:textId="2A2BF23B" w:rsidR="00534A8E" w:rsidRPr="00350DA2" w:rsidRDefault="00534A8E" w:rsidP="00534A8E">
      <w:pPr>
        <w:spacing w:after="0"/>
        <w:rPr>
          <w:rFonts w:ascii="Arial" w:hAnsi="Arial" w:cs="Arial"/>
          <w:b/>
          <w:bCs/>
          <w:color w:val="01609C"/>
          <w:sz w:val="28"/>
          <w:szCs w:val="28"/>
        </w:rPr>
      </w:pP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>This is a generic FREE interview questions template for a</w:t>
      </w:r>
      <w:r w:rsidR="00AB699F" w:rsidRPr="00350DA2">
        <w:rPr>
          <w:rFonts w:ascii="Arial" w:hAnsi="Arial" w:cs="Arial"/>
          <w:b/>
          <w:bCs/>
          <w:color w:val="01609C"/>
          <w:sz w:val="28"/>
          <w:szCs w:val="28"/>
        </w:rPr>
        <w:t>n interim</w:t>
      </w: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 CFO interview</w:t>
      </w:r>
      <w:r w:rsidR="0041771A" w:rsidRPr="00350DA2">
        <w:rPr>
          <w:rFonts w:ascii="Arial" w:hAnsi="Arial" w:cs="Arial"/>
          <w:b/>
          <w:bCs/>
          <w:color w:val="01609C"/>
          <w:sz w:val="28"/>
          <w:szCs w:val="28"/>
        </w:rPr>
        <w:t>.</w:t>
      </w:r>
    </w:p>
    <w:p w14:paraId="345ED5D2" w14:textId="77777777" w:rsidR="00350DA2" w:rsidRPr="00350DA2" w:rsidRDefault="005D0650" w:rsidP="00350D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</w:pP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Questions will vary in a</w:t>
      </w:r>
      <w:r w:rsidR="00AB699F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n interim</w:t>
      </w: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 CFO interview depending on company size, structure and on the </w:t>
      </w:r>
      <w:r w:rsidR="00534A8E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reason</w:t>
      </w: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 </w:t>
      </w:r>
      <w:r w:rsidR="00534A8E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for</w:t>
      </w: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 hiring a</w:t>
      </w:r>
      <w:r w:rsidR="00AB699F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n interim </w:t>
      </w: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CFO. When you partner </w:t>
      </w:r>
      <w:r w:rsidR="00534A8E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with </w:t>
      </w: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CFO Recruit to appoint a </w:t>
      </w:r>
      <w:r w:rsidR="00AB699F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consultant </w:t>
      </w: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CFO, we will help you </w:t>
      </w:r>
      <w:r w:rsidR="00534A8E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ta</w:t>
      </w:r>
      <w:r w:rsidR="00776ECD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i</w:t>
      </w:r>
      <w:r w:rsidR="00534A8E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lor</w:t>
      </w: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 your intervie</w:t>
      </w:r>
      <w:bookmarkStart w:id="0" w:name="_GoBack"/>
      <w:bookmarkEnd w:id="0"/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w questions to your individual circumstances.</w:t>
      </w:r>
    </w:p>
    <w:p w14:paraId="6C457E57" w14:textId="77777777" w:rsidR="00350DA2" w:rsidRPr="00350DA2" w:rsidRDefault="00E07DDD" w:rsidP="00350DA2">
      <w:pPr>
        <w:shd w:val="clear" w:color="auto" w:fill="FFFFFF"/>
        <w:spacing w:before="240" w:after="240" w:line="240" w:lineRule="auto"/>
        <w:rPr>
          <w:rFonts w:ascii="Arial" w:hAnsi="Arial" w:cs="Arial"/>
          <w:b/>
          <w:bCs/>
          <w:color w:val="01609C"/>
          <w:sz w:val="28"/>
          <w:szCs w:val="28"/>
        </w:rPr>
      </w:pP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A comprehensive set of interview questions is a key aspect of the recruitment process, however the pivotal factor that determines success is ensuring </w:t>
      </w:r>
      <w:r w:rsidR="00954E1D"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you have </w:t>
      </w: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>a pool of exceptional candidates.</w:t>
      </w:r>
    </w:p>
    <w:p w14:paraId="17570ED9" w14:textId="151546B0" w:rsidR="00E07DDD" w:rsidRPr="00350DA2" w:rsidRDefault="00E07DDD" w:rsidP="00350D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</w:pP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At CFO Recruit, we pride ourselves on our years of dedicated effort in establishing an extensive network of </w:t>
      </w:r>
      <w:r w:rsidR="00954E1D" w:rsidRPr="00350DA2">
        <w:rPr>
          <w:rFonts w:ascii="Arial" w:hAnsi="Arial" w:cs="Arial"/>
          <w:b/>
          <w:bCs/>
          <w:color w:val="01609C"/>
          <w:sz w:val="28"/>
          <w:szCs w:val="28"/>
        </w:rPr>
        <w:t>i</w:t>
      </w: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>nterim CFO candidates. Our expertise lies in identifying and presenting top-tier candidates for your consideration, we excel in providing this service and we are here to assist you.</w:t>
      </w:r>
    </w:p>
    <w:p w14:paraId="09339D5A" w14:textId="410CB67B" w:rsidR="00C10E38" w:rsidRPr="00350DA2" w:rsidRDefault="005D0650" w:rsidP="005D065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</w:pP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However, if you are recruiting directly, below are a few </w:t>
      </w:r>
      <w:r w:rsidR="00E66547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sample</w:t>
      </w: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 questions that you may choose to use in your </w:t>
      </w:r>
      <w:r w:rsidR="00AB699F"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 xml:space="preserve">interim </w:t>
      </w:r>
      <w:r w:rsidRPr="00350DA2">
        <w:rPr>
          <w:rFonts w:ascii="Arial" w:eastAsia="Times New Roman" w:hAnsi="Arial" w:cs="Arial"/>
          <w:b/>
          <w:bCs/>
          <w:color w:val="01609C"/>
          <w:kern w:val="0"/>
          <w:sz w:val="28"/>
          <w:szCs w:val="28"/>
          <w:lang w:eastAsia="en-GB"/>
          <w14:ligatures w14:val="none"/>
        </w:rPr>
        <w:t>CFO interview.</w:t>
      </w:r>
    </w:p>
    <w:p w14:paraId="62C801C6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What strategies would you implement to ensure financial stability and growth during your interim CFO role?</w:t>
      </w:r>
    </w:p>
    <w:p w14:paraId="2DF8E23F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As an interim how do you ensure you deliver value quickly during your interim engagement?</w:t>
      </w:r>
    </w:p>
    <w:p w14:paraId="400C5225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Can you describe a situation where you successfully navigated a financial crisis or challenge in a previous interim CFO role?</w:t>
      </w:r>
    </w:p>
    <w:p w14:paraId="33B82551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How do you prioritize financial objectives when resources are limited during an interim assignment?</w:t>
      </w:r>
    </w:p>
    <w:p w14:paraId="3A7C6007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Could you share an example from your experience where you identified and mitigated a major financial risk?</w:t>
      </w:r>
    </w:p>
    <w:p w14:paraId="507CD0F2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Explain your approach to developing and managing an interim budget that aligns with the company's goals.</w:t>
      </w:r>
    </w:p>
    <w:p w14:paraId="5F68BD09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How do you foster collaboration and alignment between the finance department and other departments during a transitional period?</w:t>
      </w:r>
    </w:p>
    <w:p w14:paraId="5028FC67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Share an experience where you navigated complex U.S. regulatory compliance issues during an interim CFO assignment.</w:t>
      </w:r>
    </w:p>
    <w:p w14:paraId="4F67D81B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What is your strategy for ensuring accurate and timely financial reporting in line with U.S. standards during your interim tenure?</w:t>
      </w:r>
    </w:p>
    <w:p w14:paraId="5DDA51BC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Describe a time when you played a key role in a successful merger or acquisition as an interim CFO.</w:t>
      </w:r>
    </w:p>
    <w:p w14:paraId="1B7E6F8B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lastRenderedPageBreak/>
        <w:t>How would you assess the company's financial health during your interim role and what key metrics would you focus on?</w:t>
      </w:r>
    </w:p>
    <w:p w14:paraId="5C89DD98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Can you provide an example of a challenging financial decision you made during an interim assignment and its outcome?</w:t>
      </w:r>
    </w:p>
    <w:p w14:paraId="3006EF9B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What is your approach to talent acquisition and team development within the finance department during an interim role?</w:t>
      </w:r>
    </w:p>
    <w:p w14:paraId="1522C98E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Share your experience with effectively managing cash flow during a transitional period.</w:t>
      </w:r>
    </w:p>
    <w:p w14:paraId="729B018F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How do you balance short-term financial goals with long-term strategic objectives as an interim CFO?</w:t>
      </w:r>
    </w:p>
    <w:p w14:paraId="3F97B4E6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Describe your experience in managing financial negotiations with external parties, such as lenders or investors.</w:t>
      </w:r>
    </w:p>
    <w:p w14:paraId="3A03AF66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What role does technology and data analytics play in your financial decision-making process during interim assignments?</w:t>
      </w:r>
    </w:p>
    <w:p w14:paraId="3A6CBFB6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Explain your approach to cost control and cost reduction initiatives in a short-term capacity.</w:t>
      </w:r>
    </w:p>
    <w:p w14:paraId="790372EB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Share a specific example of a successful financial project or initiative you led during an interim CFO assignment.</w:t>
      </w:r>
    </w:p>
    <w:p w14:paraId="145C9E5B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How do you adapt to changes in the U.S. economic environment and adjust financial strategies accordingly in your interim roles?</w:t>
      </w:r>
    </w:p>
    <w:p w14:paraId="4033BBA3" w14:textId="77777777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What KPIs do you use to measure the success of your interim CFO initiatives?</w:t>
      </w:r>
    </w:p>
    <w:p w14:paraId="1C8EC2C1" w14:textId="2077123D" w:rsidR="00AB699F" w:rsidRPr="00350DA2" w:rsidRDefault="00AB699F" w:rsidP="00AB69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50DA2">
        <w:rPr>
          <w:rFonts w:ascii="Arial" w:hAnsi="Arial" w:cs="Arial"/>
        </w:rPr>
        <w:t>Describe how you approach financial forecasting and how it supports decision-making in interim positions.</w:t>
      </w:r>
    </w:p>
    <w:p w14:paraId="4BCA7831" w14:textId="55524285" w:rsidR="00534A8E" w:rsidRPr="00350DA2" w:rsidRDefault="00534A8E" w:rsidP="00534A8E">
      <w:pPr>
        <w:spacing w:after="0"/>
        <w:rPr>
          <w:rFonts w:ascii="Arial" w:hAnsi="Arial" w:cs="Arial"/>
          <w:b/>
          <w:bCs/>
          <w:color w:val="01609C"/>
          <w:sz w:val="28"/>
          <w:szCs w:val="28"/>
          <w:lang w:eastAsia="en-GB"/>
        </w:rPr>
      </w:pPr>
      <w:r w:rsidRPr="00350DA2">
        <w:rPr>
          <w:rFonts w:ascii="Arial" w:hAnsi="Arial" w:cs="Arial"/>
          <w:b/>
          <w:bCs/>
          <w:color w:val="01609C"/>
          <w:sz w:val="28"/>
          <w:szCs w:val="28"/>
          <w:lang w:eastAsia="en-GB"/>
        </w:rPr>
        <w:t xml:space="preserve">Are you currently recruiting </w:t>
      </w:r>
      <w:r w:rsidR="00E66547" w:rsidRPr="00350DA2">
        <w:rPr>
          <w:rFonts w:ascii="Arial" w:hAnsi="Arial" w:cs="Arial"/>
          <w:b/>
          <w:bCs/>
          <w:color w:val="01609C"/>
          <w:sz w:val="28"/>
          <w:szCs w:val="28"/>
          <w:lang w:eastAsia="en-GB"/>
        </w:rPr>
        <w:t>an interim</w:t>
      </w:r>
      <w:r w:rsidRPr="00350DA2">
        <w:rPr>
          <w:rFonts w:ascii="Arial" w:hAnsi="Arial" w:cs="Arial"/>
          <w:b/>
          <w:bCs/>
          <w:color w:val="01609C"/>
          <w:sz w:val="28"/>
          <w:szCs w:val="28"/>
          <w:lang w:eastAsia="en-GB"/>
        </w:rPr>
        <w:t xml:space="preserve"> CFO and </w:t>
      </w:r>
      <w:r w:rsidR="00E07DDD" w:rsidRPr="00350DA2">
        <w:rPr>
          <w:rFonts w:ascii="Arial" w:hAnsi="Arial" w:cs="Arial"/>
          <w:b/>
          <w:bCs/>
          <w:color w:val="01609C"/>
          <w:sz w:val="28"/>
          <w:szCs w:val="28"/>
          <w:lang w:eastAsia="en-GB"/>
        </w:rPr>
        <w:t xml:space="preserve">require </w:t>
      </w:r>
      <w:r w:rsidRPr="00350DA2">
        <w:rPr>
          <w:rFonts w:ascii="Arial" w:hAnsi="Arial" w:cs="Arial"/>
          <w:b/>
          <w:bCs/>
          <w:color w:val="01609C"/>
          <w:sz w:val="28"/>
          <w:szCs w:val="28"/>
          <w:lang w:eastAsia="en-GB"/>
        </w:rPr>
        <w:t xml:space="preserve">assistance?  If so, please feel </w:t>
      </w:r>
      <w:r w:rsidR="005A0767" w:rsidRPr="00350DA2">
        <w:rPr>
          <w:rFonts w:ascii="Arial" w:hAnsi="Arial" w:cs="Arial"/>
          <w:b/>
          <w:bCs/>
          <w:color w:val="01609C"/>
          <w:sz w:val="28"/>
          <w:szCs w:val="28"/>
          <w:lang w:eastAsia="en-GB"/>
        </w:rPr>
        <w:t xml:space="preserve">free </w:t>
      </w:r>
      <w:r w:rsidRPr="00350DA2">
        <w:rPr>
          <w:rFonts w:ascii="Arial" w:hAnsi="Arial" w:cs="Arial"/>
          <w:b/>
          <w:bCs/>
          <w:color w:val="01609C"/>
          <w:sz w:val="28"/>
          <w:szCs w:val="28"/>
          <w:lang w:eastAsia="en-GB"/>
        </w:rPr>
        <w:t>to contact our divisional director, Christine Schneider.</w:t>
      </w:r>
    </w:p>
    <w:p w14:paraId="395A490E" w14:textId="57B17022" w:rsidR="00534A8E" w:rsidRPr="00350DA2" w:rsidRDefault="00534A8E" w:rsidP="00534A8E">
      <w:pPr>
        <w:spacing w:after="0"/>
        <w:rPr>
          <w:rFonts w:ascii="Arial" w:hAnsi="Arial" w:cs="Arial"/>
          <w:b/>
          <w:bCs/>
          <w:color w:val="01609C"/>
          <w:sz w:val="28"/>
          <w:szCs w:val="28"/>
          <w:lang w:eastAsia="en-GB"/>
        </w:rPr>
      </w:pPr>
    </w:p>
    <w:p w14:paraId="4D279E38" w14:textId="5299D084" w:rsidR="00534A8E" w:rsidRPr="00350DA2" w:rsidRDefault="00534A8E" w:rsidP="00534A8E">
      <w:pPr>
        <w:spacing w:after="0"/>
        <w:rPr>
          <w:rFonts w:ascii="Arial" w:hAnsi="Arial" w:cs="Arial"/>
          <w:b/>
          <w:bCs/>
          <w:color w:val="01609C"/>
          <w:sz w:val="28"/>
          <w:szCs w:val="28"/>
        </w:rPr>
      </w:pPr>
      <w:r w:rsidRPr="00350DA2">
        <w:rPr>
          <w:rFonts w:ascii="Arial" w:hAnsi="Arial" w:cs="Arial"/>
          <w:b/>
          <w:bCs/>
          <w:i/>
          <w:iCs/>
          <w:color w:val="01609C"/>
          <w:sz w:val="28"/>
          <w:szCs w:val="28"/>
        </w:rPr>
        <w:t>F</w:t>
      </w:r>
      <w:r w:rsidR="00AF07A8" w:rsidRPr="00350DA2">
        <w:rPr>
          <w:rFonts w:ascii="Arial" w:hAnsi="Arial" w:cs="Arial"/>
          <w:b/>
          <w:bCs/>
          <w:i/>
          <w:iCs/>
          <w:color w:val="01609C"/>
          <w:sz w:val="28"/>
          <w:szCs w:val="28"/>
        </w:rPr>
        <w:t>D</w:t>
      </w:r>
      <w:r w:rsidRPr="00350DA2">
        <w:rPr>
          <w:rFonts w:ascii="Arial" w:hAnsi="Arial" w:cs="Arial"/>
          <w:b/>
          <w:bCs/>
          <w:i/>
          <w:iCs/>
          <w:color w:val="01609C"/>
          <w:sz w:val="28"/>
          <w:szCs w:val="28"/>
        </w:rPr>
        <w:t xml:space="preserve"> Recruit</w:t>
      </w: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 is a premier </w:t>
      </w:r>
      <w:r w:rsidR="00E66547" w:rsidRPr="00350DA2">
        <w:rPr>
          <w:rFonts w:ascii="Arial" w:hAnsi="Arial" w:cs="Arial"/>
          <w:b/>
          <w:bCs/>
          <w:color w:val="01609C"/>
          <w:sz w:val="28"/>
          <w:szCs w:val="28"/>
        </w:rPr>
        <w:t>provider of temporary and interim CFOs</w:t>
      </w:r>
      <w:r w:rsidR="00E07DDD"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, we have </w:t>
      </w: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earned a reputation for </w:t>
      </w:r>
      <w:r w:rsidR="00E07DDD" w:rsidRPr="00350DA2">
        <w:rPr>
          <w:rFonts w:ascii="Arial" w:hAnsi="Arial" w:cs="Arial"/>
          <w:b/>
          <w:bCs/>
          <w:color w:val="01609C"/>
          <w:sz w:val="28"/>
          <w:szCs w:val="28"/>
        </w:rPr>
        <w:t>our</w:t>
      </w: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 ability to identify and attract top-tier talent. As one of the leading CFO recruiting firms, we're dedicated to helping you find the perfect</w:t>
      </w:r>
      <w:r w:rsidR="00E66547"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 interim CFO</w:t>
      </w: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 for your organization.</w:t>
      </w:r>
    </w:p>
    <w:p w14:paraId="2D21BD49" w14:textId="4C8136BC" w:rsidR="00FF7E81" w:rsidRPr="00350DA2" w:rsidRDefault="00FF7E81" w:rsidP="005D0650">
      <w:pPr>
        <w:rPr>
          <w:rFonts w:ascii="Arial" w:hAnsi="Arial" w:cs="Arial"/>
          <w:sz w:val="32"/>
          <w:szCs w:val="32"/>
        </w:rPr>
      </w:pPr>
    </w:p>
    <w:bookmarkStart w:id="1" w:name="_Hlk156890241"/>
    <w:p w14:paraId="50768127" w14:textId="73DCE503" w:rsidR="00534A8E" w:rsidRPr="00350DA2" w:rsidRDefault="00E66547" w:rsidP="00534A8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1609C"/>
          <w:sz w:val="28"/>
          <w:szCs w:val="28"/>
          <w:u w:val="single"/>
        </w:rPr>
      </w:pPr>
      <w:r w:rsidRPr="00350DA2">
        <w:rPr>
          <w:rFonts w:ascii="Arial" w:hAnsi="Arial" w:cs="Arial"/>
          <w:b/>
          <w:bCs/>
          <w:color w:val="01609C"/>
          <w:sz w:val="28"/>
          <w:szCs w:val="28"/>
          <w:u w:val="single"/>
        </w:rPr>
        <w:fldChar w:fldCharType="begin"/>
      </w:r>
      <w:r w:rsidRPr="00350DA2">
        <w:rPr>
          <w:rFonts w:ascii="Arial" w:hAnsi="Arial" w:cs="Arial"/>
          <w:b/>
          <w:bCs/>
          <w:color w:val="01609C"/>
          <w:sz w:val="28"/>
          <w:szCs w:val="28"/>
          <w:u w:val="single"/>
        </w:rPr>
        <w:instrText>HYPERLINK "tel:18886808033" \o "Call with Ringover" \t "_self"</w:instrText>
      </w:r>
      <w:r w:rsidRPr="00350DA2">
        <w:rPr>
          <w:rFonts w:ascii="Arial" w:hAnsi="Arial" w:cs="Arial"/>
          <w:b/>
          <w:bCs/>
          <w:color w:val="01609C"/>
          <w:sz w:val="28"/>
          <w:szCs w:val="28"/>
          <w:u w:val="single"/>
        </w:rPr>
        <w:fldChar w:fldCharType="separate"/>
      </w:r>
      <w:r w:rsidRPr="00350DA2">
        <w:rPr>
          <w:rStyle w:val="Hyperlink"/>
          <w:rFonts w:ascii="Arial" w:hAnsi="Arial" w:cs="Arial"/>
          <w:b/>
          <w:bCs/>
          <w:color w:val="01609C"/>
          <w:sz w:val="28"/>
          <w:szCs w:val="28"/>
          <w:u w:val="none"/>
          <w:shd w:val="clear" w:color="auto" w:fill="FFFFFF"/>
        </w:rPr>
        <w:t xml:space="preserve">Tel: </w:t>
      </w:r>
      <w:r w:rsidRPr="00350DA2">
        <w:rPr>
          <w:rStyle w:val="Hyperlink"/>
          <w:rFonts w:ascii="Arial" w:hAnsi="Arial" w:cs="Arial"/>
          <w:b/>
          <w:bCs/>
          <w:color w:val="01609C"/>
          <w:sz w:val="28"/>
          <w:szCs w:val="28"/>
          <w:shd w:val="clear" w:color="auto" w:fill="FFFFFF"/>
        </w:rPr>
        <w:t>1-888-680-8033</w:t>
      </w:r>
      <w:r w:rsidRPr="00350DA2">
        <w:rPr>
          <w:rFonts w:ascii="Arial" w:hAnsi="Arial" w:cs="Arial"/>
          <w:b/>
          <w:bCs/>
          <w:color w:val="01609C"/>
          <w:sz w:val="28"/>
          <w:szCs w:val="28"/>
          <w:u w:val="single"/>
        </w:rPr>
        <w:fldChar w:fldCharType="end"/>
      </w:r>
      <w:bookmarkEnd w:id="1"/>
    </w:p>
    <w:p w14:paraId="6D459A9E" w14:textId="77777777" w:rsidR="00534A8E" w:rsidRPr="00350DA2" w:rsidRDefault="00534A8E" w:rsidP="00534A8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1609C"/>
          <w:sz w:val="28"/>
          <w:szCs w:val="28"/>
        </w:rPr>
      </w:pP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Email: </w:t>
      </w:r>
      <w:hyperlink r:id="rId10" w:history="1">
        <w:r w:rsidRPr="00350DA2">
          <w:rPr>
            <w:rStyle w:val="Hyperlink"/>
            <w:rFonts w:ascii="Arial" w:hAnsi="Arial" w:cs="Arial"/>
            <w:b/>
            <w:bCs/>
            <w:color w:val="01609C"/>
            <w:sz w:val="28"/>
            <w:szCs w:val="28"/>
          </w:rPr>
          <w:t>christine.schneider@cfo-recruit.com</w:t>
        </w:r>
      </w:hyperlink>
    </w:p>
    <w:p w14:paraId="22499D5B" w14:textId="77777777" w:rsidR="00534A8E" w:rsidRPr="00350DA2" w:rsidRDefault="00534A8E" w:rsidP="00534A8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1609C"/>
          <w:sz w:val="28"/>
          <w:szCs w:val="28"/>
        </w:rPr>
      </w:pPr>
      <w:r w:rsidRPr="00350DA2">
        <w:rPr>
          <w:rFonts w:ascii="Arial" w:hAnsi="Arial" w:cs="Arial"/>
          <w:b/>
          <w:bCs/>
          <w:color w:val="01609C"/>
          <w:sz w:val="28"/>
          <w:szCs w:val="28"/>
        </w:rPr>
        <w:t xml:space="preserve">Web: </w:t>
      </w:r>
      <w:hyperlink r:id="rId11" w:history="1">
        <w:r w:rsidRPr="00350DA2">
          <w:rPr>
            <w:rStyle w:val="Hyperlink"/>
            <w:rFonts w:ascii="Arial" w:hAnsi="Arial" w:cs="Arial"/>
            <w:b/>
            <w:bCs/>
            <w:color w:val="01609C"/>
            <w:sz w:val="28"/>
            <w:szCs w:val="28"/>
          </w:rPr>
          <w:t>www.cfo-recruit.com</w:t>
        </w:r>
      </w:hyperlink>
    </w:p>
    <w:p w14:paraId="141DA603" w14:textId="77777777" w:rsidR="00534A8E" w:rsidRPr="00350DA2" w:rsidRDefault="00534A8E" w:rsidP="005D0650">
      <w:pPr>
        <w:rPr>
          <w:rFonts w:ascii="Arial" w:hAnsi="Arial" w:cs="Arial"/>
        </w:rPr>
      </w:pPr>
    </w:p>
    <w:sectPr w:rsidR="00534A8E" w:rsidRPr="00350DA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D14D4" w14:textId="77777777" w:rsidR="004C1F6F" w:rsidRDefault="004C1F6F" w:rsidP="00534A8E">
      <w:pPr>
        <w:spacing w:after="0" w:line="240" w:lineRule="auto"/>
      </w:pPr>
      <w:r>
        <w:separator/>
      </w:r>
    </w:p>
  </w:endnote>
  <w:endnote w:type="continuationSeparator" w:id="0">
    <w:p w14:paraId="4CE0F780" w14:textId="77777777" w:rsidR="004C1F6F" w:rsidRDefault="004C1F6F" w:rsidP="0053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C75B3" w14:textId="77777777" w:rsidR="004C1F6F" w:rsidRDefault="004C1F6F" w:rsidP="00534A8E">
      <w:pPr>
        <w:spacing w:after="0" w:line="240" w:lineRule="auto"/>
      </w:pPr>
      <w:r>
        <w:separator/>
      </w:r>
    </w:p>
  </w:footnote>
  <w:footnote w:type="continuationSeparator" w:id="0">
    <w:p w14:paraId="02C628B0" w14:textId="77777777" w:rsidR="004C1F6F" w:rsidRDefault="004C1F6F" w:rsidP="0053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E4BC2" w14:textId="24580DE8" w:rsidR="00534A8E" w:rsidRPr="00122564" w:rsidRDefault="00534A8E" w:rsidP="00534A8E">
    <w:pPr>
      <w:pStyle w:val="Header"/>
      <w:rPr>
        <w:rFonts w:ascii="Arial" w:hAnsi="Arial" w:cs="Arial"/>
        <w:color w:val="01609C"/>
        <w:sz w:val="28"/>
        <w:szCs w:val="28"/>
      </w:rPr>
    </w:pPr>
    <w:r w:rsidRPr="00122564">
      <w:rPr>
        <w:rFonts w:ascii="Arial" w:hAnsi="Arial" w:cs="Arial"/>
        <w:noProof/>
        <w:color w:val="01609C"/>
        <w:sz w:val="28"/>
        <w:szCs w:val="28"/>
      </w:rPr>
      <w:drawing>
        <wp:anchor distT="0" distB="0" distL="114300" distR="114300" simplePos="0" relativeHeight="251659264" behindDoc="0" locked="0" layoutInCell="1" allowOverlap="1" wp14:anchorId="79ED15E2" wp14:editId="176D7916">
          <wp:simplePos x="0" y="0"/>
          <wp:positionH relativeFrom="column">
            <wp:posOffset>3948430</wp:posOffset>
          </wp:positionH>
          <wp:positionV relativeFrom="paragraph">
            <wp:posOffset>-163830</wp:posOffset>
          </wp:positionV>
          <wp:extent cx="1720850" cy="461010"/>
          <wp:effectExtent l="0" t="0" r="6350" b="0"/>
          <wp:wrapSquare wrapText="bothSides"/>
          <wp:docPr id="876437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437010" name="Picture 1" descr="A picture containing font, text, graphics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564">
      <w:rPr>
        <w:rFonts w:ascii="Arial" w:hAnsi="Arial" w:cs="Arial"/>
        <w:color w:val="01609C"/>
        <w:sz w:val="28"/>
        <w:szCs w:val="28"/>
      </w:rPr>
      <w:t xml:space="preserve">Recruiting? </w:t>
    </w:r>
    <w:r w:rsidRPr="00350DA2">
      <w:rPr>
        <w:rFonts w:ascii="Arial" w:hAnsi="Arial" w:cs="Arial"/>
        <w:color w:val="01609C"/>
        <w:sz w:val="28"/>
        <w:szCs w:val="28"/>
      </w:rPr>
      <w:t xml:space="preserve">Call </w:t>
    </w:r>
    <w:r w:rsidR="00350DA2" w:rsidRPr="00350DA2">
      <w:rPr>
        <w:rFonts w:ascii="Arial" w:hAnsi="Arial" w:cs="Arial"/>
        <w:color w:val="01609C"/>
        <w:sz w:val="28"/>
        <w:szCs w:val="28"/>
      </w:rPr>
      <w:t>1-888-680-8033</w:t>
    </w:r>
    <w:r w:rsidRPr="00350DA2">
      <w:rPr>
        <w:rFonts w:ascii="Arial" w:hAnsi="Arial" w:cs="Arial"/>
        <w:color w:val="01609C"/>
        <w:sz w:val="28"/>
        <w:szCs w:val="28"/>
        <w:shd w:val="clear" w:color="auto" w:fill="FFFFFF"/>
      </w:rPr>
      <w:tab/>
    </w:r>
  </w:p>
  <w:p w14:paraId="4290DC77" w14:textId="77777777" w:rsidR="00534A8E" w:rsidRDefault="00534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2595"/>
    <w:multiLevelType w:val="hybridMultilevel"/>
    <w:tmpl w:val="20EE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DC2"/>
    <w:multiLevelType w:val="hybridMultilevel"/>
    <w:tmpl w:val="15CED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1CE"/>
    <w:multiLevelType w:val="multilevel"/>
    <w:tmpl w:val="805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568D5"/>
    <w:multiLevelType w:val="hybridMultilevel"/>
    <w:tmpl w:val="26BE8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50"/>
    <w:rsid w:val="00132B36"/>
    <w:rsid w:val="002629E5"/>
    <w:rsid w:val="002B1044"/>
    <w:rsid w:val="00350DA2"/>
    <w:rsid w:val="004006BF"/>
    <w:rsid w:val="0041771A"/>
    <w:rsid w:val="004C1F6F"/>
    <w:rsid w:val="00534A8E"/>
    <w:rsid w:val="005A0767"/>
    <w:rsid w:val="005D0650"/>
    <w:rsid w:val="005D6B0C"/>
    <w:rsid w:val="006555F0"/>
    <w:rsid w:val="006F3404"/>
    <w:rsid w:val="00722C7A"/>
    <w:rsid w:val="00776ECD"/>
    <w:rsid w:val="007C3AB4"/>
    <w:rsid w:val="008133DE"/>
    <w:rsid w:val="00954E1D"/>
    <w:rsid w:val="00A85A07"/>
    <w:rsid w:val="00AB699F"/>
    <w:rsid w:val="00AF07A8"/>
    <w:rsid w:val="00C10E38"/>
    <w:rsid w:val="00D22B44"/>
    <w:rsid w:val="00E07DDD"/>
    <w:rsid w:val="00E6654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6E74"/>
  <w15:chartTrackingRefBased/>
  <w15:docId w15:val="{08EB3E97-F8EA-477B-90D5-89908CDA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0650"/>
    <w:rPr>
      <w:b/>
      <w:bCs/>
    </w:rPr>
  </w:style>
  <w:style w:type="paragraph" w:styleId="ListParagraph">
    <w:name w:val="List Paragraph"/>
    <w:basedOn w:val="Normal"/>
    <w:uiPriority w:val="34"/>
    <w:qFormat/>
    <w:rsid w:val="005D0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A8E"/>
  </w:style>
  <w:style w:type="paragraph" w:styleId="Footer">
    <w:name w:val="footer"/>
    <w:basedOn w:val="Normal"/>
    <w:link w:val="FooterChar"/>
    <w:uiPriority w:val="99"/>
    <w:unhideWhenUsed/>
    <w:rsid w:val="0053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A8E"/>
  </w:style>
  <w:style w:type="character" w:styleId="Hyperlink">
    <w:name w:val="Hyperlink"/>
    <w:basedOn w:val="DefaultParagraphFont"/>
    <w:uiPriority w:val="99"/>
    <w:unhideWhenUsed/>
    <w:rsid w:val="00534A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fo-recruit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hristine.schneider@cfo-recrui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473c6-608d-4a57-bc22-ebcea5b0937f" xsi:nil="true"/>
    <lcf76f155ced4ddcb4097134ff3c332f xmlns="4081fa65-53ff-4dd7-897f-8fe5b26e9e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007B31B9E4A4DBB8D710B4F91B607" ma:contentTypeVersion="18" ma:contentTypeDescription="Create a new document." ma:contentTypeScope="" ma:versionID="356bf16fdfd2d804ff53d836b9a45fdf">
  <xsd:schema xmlns:xsd="http://www.w3.org/2001/XMLSchema" xmlns:xs="http://www.w3.org/2001/XMLSchema" xmlns:p="http://schemas.microsoft.com/office/2006/metadata/properties" xmlns:ns2="4081fa65-53ff-4dd7-897f-8fe5b26e9e97" xmlns:ns3="16b473c6-608d-4a57-bc22-ebcea5b0937f" targetNamespace="http://schemas.microsoft.com/office/2006/metadata/properties" ma:root="true" ma:fieldsID="aeeea7bb9cdd5cd37d605c7b008c8408" ns2:_="" ns3:_="">
    <xsd:import namespace="4081fa65-53ff-4dd7-897f-8fe5b26e9e97"/>
    <xsd:import namespace="16b473c6-608d-4a57-bc22-ebcea5b09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1fa65-53ff-4dd7-897f-8fe5b26e9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a798f5-9ccf-4bcd-92be-170fde72d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473c6-608d-4a57-bc22-ebcea5b09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24a691-79b9-44e6-8bf1-c420374a0646}" ma:internalName="TaxCatchAll" ma:showField="CatchAllData" ma:web="16b473c6-608d-4a57-bc22-ebcea5b09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C985D-D88C-4C27-8DB9-81E459B4F8B6}">
  <ds:schemaRefs>
    <ds:schemaRef ds:uri="http://schemas.microsoft.com/office/2006/metadata/properties"/>
    <ds:schemaRef ds:uri="http://schemas.microsoft.com/office/infopath/2007/PartnerControls"/>
    <ds:schemaRef ds:uri="16b473c6-608d-4a57-bc22-ebcea5b0937f"/>
    <ds:schemaRef ds:uri="4081fa65-53ff-4dd7-897f-8fe5b26e9e97"/>
  </ds:schemaRefs>
</ds:datastoreItem>
</file>

<file path=customXml/itemProps2.xml><?xml version="1.0" encoding="utf-8"?>
<ds:datastoreItem xmlns:ds="http://schemas.openxmlformats.org/officeDocument/2006/customXml" ds:itemID="{8ED66B06-AFF0-4A26-9402-62ED3CAEB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CF917-07FB-46D2-977A-0510961C7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1fa65-53ff-4dd7-897f-8fe5b26e9e97"/>
    <ds:schemaRef ds:uri="16b473c6-608d-4a57-bc22-ebcea5b0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Schneider</dc:creator>
  <cp:keywords/>
  <dc:description/>
  <cp:lastModifiedBy>Marketing</cp:lastModifiedBy>
  <cp:revision>3</cp:revision>
  <dcterms:created xsi:type="dcterms:W3CDTF">2024-01-24T14:44:00Z</dcterms:created>
  <dcterms:modified xsi:type="dcterms:W3CDTF">2024-01-24T14:55:00Z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0x010100380007B31B9E4A4DBB8D710B4F91B607</vt:lpwstr>
  </property>
</Properties>
</file>